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E5" w:rsidRDefault="00747DE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7DE5" w:rsidRDefault="00747DE5">
      <w:pPr>
        <w:pStyle w:val="ConsPlusNormal"/>
        <w:jc w:val="both"/>
        <w:outlineLvl w:val="0"/>
      </w:pPr>
    </w:p>
    <w:p w:rsidR="00747DE5" w:rsidRDefault="00747DE5">
      <w:pPr>
        <w:pStyle w:val="ConsPlusNormal"/>
        <w:outlineLvl w:val="0"/>
      </w:pPr>
      <w:r>
        <w:t>Зарегистрировано в Минюсте России 29 октября 2024 г. N 79961</w:t>
      </w:r>
    </w:p>
    <w:p w:rsidR="00747DE5" w:rsidRDefault="00747D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747DE5" w:rsidRDefault="00747DE5">
      <w:pPr>
        <w:pStyle w:val="ConsPlusTitle"/>
        <w:jc w:val="center"/>
      </w:pPr>
      <w:r>
        <w:t>И АТОМНОМУ НАДЗОРУ</w:t>
      </w:r>
    </w:p>
    <w:p w:rsidR="00747DE5" w:rsidRDefault="00747DE5">
      <w:pPr>
        <w:pStyle w:val="ConsPlusTitle"/>
        <w:jc w:val="center"/>
      </w:pPr>
    </w:p>
    <w:p w:rsidR="00747DE5" w:rsidRDefault="00747DE5">
      <w:pPr>
        <w:pStyle w:val="ConsPlusTitle"/>
        <w:jc w:val="center"/>
      </w:pPr>
      <w:r>
        <w:t>ПРИКАЗ</w:t>
      </w:r>
    </w:p>
    <w:p w:rsidR="00747DE5" w:rsidRDefault="00747DE5">
      <w:pPr>
        <w:pStyle w:val="ConsPlusTitle"/>
        <w:jc w:val="center"/>
      </w:pPr>
      <w:r>
        <w:t>от 13 августа 2024 г. N 254</w:t>
      </w:r>
    </w:p>
    <w:p w:rsidR="00747DE5" w:rsidRDefault="00747DE5">
      <w:pPr>
        <w:pStyle w:val="ConsPlusTitle"/>
        <w:jc w:val="center"/>
      </w:pPr>
    </w:p>
    <w:p w:rsidR="00747DE5" w:rsidRDefault="00747DE5">
      <w:pPr>
        <w:pStyle w:val="ConsPlusTitle"/>
        <w:jc w:val="center"/>
      </w:pPr>
      <w:r>
        <w:t>ОБ УТВЕРЖДЕНИИ ПОРЯДКА</w:t>
      </w:r>
    </w:p>
    <w:p w:rsidR="00747DE5" w:rsidRDefault="00747DE5">
      <w:pPr>
        <w:pStyle w:val="ConsPlusTitle"/>
        <w:jc w:val="center"/>
      </w:pPr>
      <w:r>
        <w:t>УВЕДОМЛЕНИЯ ПРЕДСТАВИТЕЛЯ НАНИМАТЕЛЯ</w:t>
      </w:r>
    </w:p>
    <w:p w:rsidR="00747DE5" w:rsidRDefault="00747DE5">
      <w:pPr>
        <w:pStyle w:val="ConsPlusTitle"/>
        <w:jc w:val="center"/>
      </w:pPr>
      <w:r>
        <w:t>ФЕДЕРАЛЬНЫМИ ГОСУДАРСТВЕННЫМИ ГРАЖДАНСКИМИ СЛУЖАЩИМИ</w:t>
      </w:r>
    </w:p>
    <w:p w:rsidR="00747DE5" w:rsidRDefault="00747DE5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747DE5" w:rsidRDefault="00747DE5">
      <w:pPr>
        <w:pStyle w:val="ConsPlusTitle"/>
        <w:jc w:val="center"/>
      </w:pPr>
      <w:r>
        <w:t>И АТОМНОМУ НАДЗОРУ О ВОЗНИКНОВЕНИИ ЛИЧНОЙ</w:t>
      </w:r>
    </w:p>
    <w:p w:rsidR="00747DE5" w:rsidRDefault="00747DE5">
      <w:pPr>
        <w:pStyle w:val="ConsPlusTitle"/>
        <w:jc w:val="center"/>
      </w:pPr>
      <w:r>
        <w:t>ЗАИНТЕРЕСОВАННОСТИ, КОТОРАЯ ПРИВОДИТ ИЛИ МОЖЕТ ПРИВЕСТИ</w:t>
      </w:r>
    </w:p>
    <w:p w:rsidR="00747DE5" w:rsidRDefault="00747DE5">
      <w:pPr>
        <w:pStyle w:val="ConsPlusTitle"/>
        <w:jc w:val="center"/>
      </w:pPr>
      <w:r>
        <w:t>К КОНФЛИКТУ ИНТЕРЕСОВ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"а" пункта 3 статьи 1</w:t>
        </w:r>
      </w:hyperlink>
      <w:r>
        <w:t xml:space="preserve">, </w:t>
      </w:r>
      <w:hyperlink r:id="rId6">
        <w:r>
          <w:rPr>
            <w:color w:val="0000FF"/>
          </w:rPr>
          <w:t>частью 2 статьи 11</w:t>
        </w:r>
      </w:hyperlink>
      <w:r>
        <w:t xml:space="preserve"> Федерального закона от 25 декабря 2008 г. N 273-ФЗ "О противодействии коррупции", </w:t>
      </w:r>
      <w:hyperlink r:id="rId7">
        <w:r>
          <w:rPr>
            <w:color w:val="0000FF"/>
          </w:rPr>
          <w:t>подпунктом "а" пункта 5</w:t>
        </w:r>
      </w:hyperlink>
      <w:r>
        <w:t xml:space="preserve"> Указа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приказываю: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федеральными государственными гражданскими служащими Федеральной службы по экологическому, технологическому и атомному надзору о возникновении личной заинтересованности, которая приводит или может привести к конфликту интересов.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30 ноября 2015 г. N 484 "Об утверждении Порядка уведомления представителя нанимателя федеральными государственными гражданскими служащими Федеральной службы по экологическому, технологическому и атомному надзору о возникновении личной заинтересованности, которая приводит или может привести к конфликту интересов" (зарегистрирован Министерством юстиции Российской Федерации 30 декабря 2015 г., регистрационный N 40396).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747DE5" w:rsidRDefault="00747DE5">
      <w:pPr>
        <w:pStyle w:val="ConsPlusNormal"/>
        <w:jc w:val="right"/>
      </w:pPr>
      <w:r>
        <w:t>А.В.ДЕМИН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right"/>
        <w:outlineLvl w:val="0"/>
      </w:pPr>
      <w:r>
        <w:t>Утвержден</w:t>
      </w:r>
    </w:p>
    <w:p w:rsidR="00747DE5" w:rsidRDefault="00747DE5">
      <w:pPr>
        <w:pStyle w:val="ConsPlusNormal"/>
        <w:jc w:val="right"/>
      </w:pPr>
      <w:r>
        <w:t>приказом Федеральной службы</w:t>
      </w:r>
    </w:p>
    <w:p w:rsidR="00747DE5" w:rsidRDefault="00747DE5">
      <w:pPr>
        <w:pStyle w:val="ConsPlusNormal"/>
        <w:jc w:val="right"/>
      </w:pPr>
      <w:r>
        <w:t>по экологическому, технологическому</w:t>
      </w:r>
    </w:p>
    <w:p w:rsidR="00747DE5" w:rsidRDefault="00747DE5">
      <w:pPr>
        <w:pStyle w:val="ConsPlusNormal"/>
        <w:jc w:val="right"/>
      </w:pPr>
      <w:r>
        <w:t>и атомному надзору</w:t>
      </w:r>
    </w:p>
    <w:p w:rsidR="00747DE5" w:rsidRDefault="00747DE5">
      <w:pPr>
        <w:pStyle w:val="ConsPlusNormal"/>
        <w:jc w:val="right"/>
      </w:pPr>
      <w:r>
        <w:t>от 13 августа 2024 г. N 254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Title"/>
        <w:jc w:val="center"/>
      </w:pPr>
      <w:bookmarkStart w:id="0" w:name="P35"/>
      <w:bookmarkEnd w:id="0"/>
      <w:r>
        <w:t>ПОРЯДОК</w:t>
      </w:r>
    </w:p>
    <w:p w:rsidR="00747DE5" w:rsidRDefault="00747DE5">
      <w:pPr>
        <w:pStyle w:val="ConsPlusTitle"/>
        <w:jc w:val="center"/>
      </w:pPr>
      <w:r>
        <w:lastRenderedPageBreak/>
        <w:t>УВЕДОМЛЕНИЯ ПРЕДСТАВИТЕЛЯ НАНИМАТЕЛЯ</w:t>
      </w:r>
    </w:p>
    <w:p w:rsidR="00747DE5" w:rsidRDefault="00747DE5">
      <w:pPr>
        <w:pStyle w:val="ConsPlusTitle"/>
        <w:jc w:val="center"/>
      </w:pPr>
      <w:r>
        <w:t>ФЕДЕРАЛЬНЫМИ ГОСУДАРСТВЕННЫМИ ГРАЖДАНСКИМИ СЛУЖАЩИМИ</w:t>
      </w:r>
    </w:p>
    <w:p w:rsidR="00747DE5" w:rsidRDefault="00747DE5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747DE5" w:rsidRDefault="00747DE5">
      <w:pPr>
        <w:pStyle w:val="ConsPlusTitle"/>
        <w:jc w:val="center"/>
      </w:pPr>
      <w:r>
        <w:t>И АТОМНОМУ НАДЗОРУ О ВОЗНИКНОВЕНИИ ЛИЧНОЙ</w:t>
      </w:r>
    </w:p>
    <w:p w:rsidR="00747DE5" w:rsidRDefault="00747DE5">
      <w:pPr>
        <w:pStyle w:val="ConsPlusTitle"/>
        <w:jc w:val="center"/>
      </w:pPr>
      <w:r>
        <w:t>ЗАИНТЕРЕСОВАННОСТИ, КОТОРАЯ ПРИВОДИТ ИЛИ МОЖЕТ ПРИВЕСТИ</w:t>
      </w:r>
    </w:p>
    <w:p w:rsidR="00747DE5" w:rsidRDefault="00747DE5">
      <w:pPr>
        <w:pStyle w:val="ConsPlusTitle"/>
        <w:jc w:val="center"/>
      </w:pPr>
      <w:r>
        <w:t>К КОНФЛИКТУ ИНТЕРЕСОВ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ind w:firstLine="540"/>
        <w:jc w:val="both"/>
      </w:pPr>
      <w:r>
        <w:t>1. Порядок уведомления представителя нанимателя федеральными государственными гражданскими служащими Федеральной службы по экологическому, технологическому и атомному надзору о возникновении личной заинтересованности, которая приводит или может привести к конфликту интересов (далее - государственные служащие), устанавливает процедуру уведомления государственными служащими представителя нанимателя о возникновении личной заинтересованности, которая приводит или может привести к конфликту интересов (далее - личная заинтересованность).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2. Непринятие государственным служащим мер по предотвращению или урегулированию конфликта интересов является правонарушением, влекущим увольнение государственного служащего с гражданской службы в соответствии с </w:t>
      </w:r>
      <w:hyperlink r:id="rId9">
        <w:r>
          <w:rPr>
            <w:color w:val="0000FF"/>
          </w:rPr>
          <w:t>подпунктом 1.1 пункта 1 части 1 статьи 37</w:t>
        </w:r>
      </w:hyperlink>
      <w:r>
        <w:t xml:space="preserve"> и </w:t>
      </w:r>
      <w:hyperlink r:id="rId10">
        <w:r>
          <w:rPr>
            <w:color w:val="0000FF"/>
          </w:rPr>
          <w:t>пунктом 1 части 1 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Федерации", за исключением случаев, установленных федеральным законодательством.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3. Государственный служащий в случае возникновения личной заинтересованности обязан уведомлять об этом представителя нанимателя в соответствии с </w:t>
      </w:r>
      <w:hyperlink r:id="rId11">
        <w:r>
          <w:rPr>
            <w:color w:val="0000FF"/>
          </w:rPr>
          <w:t>частью 2 статьи 11</w:t>
        </w:r>
      </w:hyperlink>
      <w:r>
        <w:t xml:space="preserve"> Федерального закона от 25 декабря 2008 г. N 273-ФЗ "О противодействии коррупции" настоящим Порядком.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4. При возникновении личной заинтересованности государственный служащий обязан уведомлять представителя нанимателя и своего непосредственного начальника, как только ему станет об этом известно, а в случае, если личная заинтересованность возникла в служебной командировке, не при исполнении должностных обязанностей и вне пределов места службы, путем представления представителю нанимателя письменного уведомления о факте возникновения личной заинтересованности, которая приводит или может привести к конфликту интересов, рекомендуемый образец которого приведен в </w:t>
      </w:r>
      <w:hyperlink w:anchor="P106">
        <w:r>
          <w:rPr>
            <w:color w:val="0000FF"/>
          </w:rPr>
          <w:t>приложении N 1</w:t>
        </w:r>
      </w:hyperlink>
      <w:r>
        <w:t xml:space="preserve"> к настоящему Порядку (далее - Уведомление).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5. Государственный служащий, представителем нанимателя для которого является руководитель Ростехнадзора, составляет </w:t>
      </w:r>
      <w:hyperlink w:anchor="P106">
        <w:r>
          <w:rPr>
            <w:color w:val="0000FF"/>
          </w:rPr>
          <w:t>Уведомление</w:t>
        </w:r>
      </w:hyperlink>
      <w:r>
        <w:t xml:space="preserve"> на имя руководителя Ростехнадзора и передает его в Отдел по профилактике коррупционных и иных правонарушений Управления государственной службы и кадров Ростехнадзора.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6. Государственный служащий, представителем нанимателя для которого является руководитель территориального органа Ростехнадзора, составляет </w:t>
      </w:r>
      <w:hyperlink w:anchor="P106">
        <w:r>
          <w:rPr>
            <w:color w:val="0000FF"/>
          </w:rPr>
          <w:t>Уведомление</w:t>
        </w:r>
      </w:hyperlink>
      <w:r>
        <w:t xml:space="preserve"> на имя руководителя территориального органа Ростехнадзора и передает его должностному лицу кадровой службы территориального органа Ростехнадзора, ответственному за работу по профилактике коррупционных и иных правонарушений.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7. </w:t>
      </w:r>
      <w:hyperlink w:anchor="P106">
        <w:r>
          <w:rPr>
            <w:color w:val="0000FF"/>
          </w:rPr>
          <w:t>Уведомление</w:t>
        </w:r>
      </w:hyperlink>
      <w:r>
        <w:t xml:space="preserve"> должно содержать следующие сведения: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должность, фамилия, имя, отчество (при наличии) представителя нанимателя, на имя которого направляется </w:t>
      </w:r>
      <w:hyperlink w:anchor="P106">
        <w:r>
          <w:rPr>
            <w:color w:val="0000FF"/>
          </w:rPr>
          <w:t>Уведомление</w:t>
        </w:r>
      </w:hyperlink>
      <w:r>
        <w:t>;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>должность, фамилия, имя, отчество (при наличии), номер телефона работника;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>описание обстоятельств, которые способствовали возникновению личной заинтересованности;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описание должностных обязанностей, на исполнение которых может негативно повлиять либо </w:t>
      </w:r>
      <w:r>
        <w:lastRenderedPageBreak/>
        <w:t>негативно влияет личная заинтересованность;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>предлагаемые меры по урегулированию личной заинтересованности.</w:t>
      </w:r>
    </w:p>
    <w:p w:rsidR="00747DE5" w:rsidRDefault="00747DE5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Уведомление</w:t>
        </w:r>
      </w:hyperlink>
      <w:r>
        <w:t xml:space="preserve"> должно быть лично подписано государственным служащим с указанием даты его составления.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При наличии материалов, подтверждающих обстоятельства возникновения личной заинтересованности, которая приводит или может привести к конфликту интересов, а также иных материалов, имеющих отношение к данным обстоятельствам, государственный служащий прилагает их к </w:t>
      </w:r>
      <w:hyperlink w:anchor="P106">
        <w:r>
          <w:rPr>
            <w:color w:val="0000FF"/>
          </w:rPr>
          <w:t>Уведомлению</w:t>
        </w:r>
      </w:hyperlink>
      <w:r>
        <w:t>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8. Отдел по профилактике коррупционных и иных правонарушений Управления государственной службы и кадров Ростехнадзора (должностное лицо кадровой службы территориального органа Ростехнадзора, ответственное за работу по профилактике коррупционных и иных правонарушений) ведет прием, регистрацию и учет поступивших </w:t>
      </w:r>
      <w:hyperlink w:anchor="P106">
        <w:r>
          <w:rPr>
            <w:color w:val="0000FF"/>
          </w:rPr>
          <w:t>Уведомлений</w:t>
        </w:r>
      </w:hyperlink>
      <w:r>
        <w:t>, обеспечивает конфиденциальность и сохранность данных, полученных от государственного служащего, о возникновении личной заинтересованности.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9. </w:t>
      </w:r>
      <w:hyperlink w:anchor="P106">
        <w:r>
          <w:rPr>
            <w:color w:val="0000FF"/>
          </w:rPr>
          <w:t>Уведомление</w:t>
        </w:r>
      </w:hyperlink>
      <w:r>
        <w:t xml:space="preserve"> в день его поступления регистрируется в журнале регистрации уведомлений о фактах возникновения личной заинтересованности, которая приводит или может привести к конфликту интересов, рекомендуемый образец которого приведен в </w:t>
      </w:r>
      <w:hyperlink w:anchor="P152">
        <w:r>
          <w:rPr>
            <w:color w:val="0000FF"/>
          </w:rPr>
          <w:t>приложении N 2</w:t>
        </w:r>
      </w:hyperlink>
      <w:r>
        <w:t xml:space="preserve"> к настоящему Порядку (далее - Журнал).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10. </w:t>
      </w:r>
      <w:hyperlink w:anchor="P152">
        <w:r>
          <w:rPr>
            <w:color w:val="0000FF"/>
          </w:rPr>
          <w:t>Журнал</w:t>
        </w:r>
      </w:hyperlink>
      <w:r>
        <w:t xml:space="preserve"> должен быть прошит, пронумерован и заверен печатью Ростехнадзора (территориального органа Ростехнадзора).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11. Копия </w:t>
      </w:r>
      <w:hyperlink w:anchor="P106">
        <w:r>
          <w:rPr>
            <w:color w:val="0000FF"/>
          </w:rPr>
          <w:t>Уведомления</w:t>
        </w:r>
      </w:hyperlink>
      <w:r>
        <w:t xml:space="preserve"> с отметкой о регистрации выдается государственному служащему на руки либо направляется по почте с уведомлением о получении.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12. В течение суток со дня регистрации </w:t>
      </w:r>
      <w:hyperlink w:anchor="P106">
        <w:r>
          <w:rPr>
            <w:color w:val="0000FF"/>
          </w:rPr>
          <w:t>Уведомления</w:t>
        </w:r>
      </w:hyperlink>
      <w:r>
        <w:t xml:space="preserve"> Отдел по профилактике коррупционных и иных правонарушений Управления государственной службы и кадров Ростехнадзора (должностное лицо кадровой службы территориального органа Ростехнадзора, ответственное за работу по профилактике коррупционных и иных правонарушений) передает руководителю Ростехнадзора (руководителю территориального органа Ростехнадзора) подлинник </w:t>
      </w:r>
      <w:hyperlink w:anchor="P106">
        <w:r>
          <w:rPr>
            <w:color w:val="0000FF"/>
          </w:rPr>
          <w:t>Уведомления</w:t>
        </w:r>
      </w:hyperlink>
      <w:r>
        <w:t>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13. </w:t>
      </w:r>
      <w:hyperlink w:anchor="P106">
        <w:r>
          <w:rPr>
            <w:color w:val="0000FF"/>
          </w:rPr>
          <w:t>Уведомление</w:t>
        </w:r>
      </w:hyperlink>
      <w:r>
        <w:t xml:space="preserve"> подлежит обязательному рассмотрению Комиссией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 (или) соответствующей комиссией территориального органа Ростехнадзора (далее - Комиссия).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14. В соответствии с </w:t>
      </w:r>
      <w:hyperlink r:id="rId12">
        <w:r>
          <w:rPr>
            <w:color w:val="0000FF"/>
          </w:rPr>
          <w:t>пунктом 17.5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(далее - Положение, Указ N 821), Отделом по профилактике коррупционных и иных правонарушений Управления государственной службы и кадров Ростехнадзора (должностным лицом кадровой службы территориального органа Ростехнадзора, ответственным за работу по профилактике коррупционных и иных правонарушений) </w:t>
      </w:r>
      <w:hyperlink w:anchor="P106">
        <w:r>
          <w:rPr>
            <w:color w:val="0000FF"/>
          </w:rPr>
          <w:t>Уведомление</w:t>
        </w:r>
      </w:hyperlink>
      <w:r>
        <w:t xml:space="preserve"> рассматривается и подготавливается мотивированное заключение.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15. При подготовке мотивированного заключения по результатам рассмотрения </w:t>
      </w:r>
      <w:hyperlink w:anchor="P106">
        <w:r>
          <w:rPr>
            <w:color w:val="0000FF"/>
          </w:rPr>
          <w:t>Уведомления</w:t>
        </w:r>
      </w:hyperlink>
      <w:r>
        <w:t xml:space="preserve">, должностные лица Отдела по профилактике коррупционных и иных правонарушений Управления государственной службы и кадров Ростехнадзора (должностное лицо кадровой службы территориального органа Ростехнадзора, ответственное за работу по профилактике коррупционных и иных правонарушений) имеют право проводить собеседование с государственным служащим, </w:t>
      </w:r>
      <w:r>
        <w:lastRenderedPageBreak/>
        <w:t xml:space="preserve">представившим </w:t>
      </w:r>
      <w:hyperlink w:anchor="P106">
        <w:r>
          <w:rPr>
            <w:color w:val="0000FF"/>
          </w:rPr>
          <w:t>Уведомление</w:t>
        </w:r>
      </w:hyperlink>
      <w:r>
        <w:t xml:space="preserve">, получать от него письменные пояснения, а руководитель Ростехнадзора или его заместитель, специально на то уполномоченный (руководитель территориального органа Ростехнадзора или его заместитель, специально на то уполномоченный), может направлять запросы в государственные органы,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  <w:hyperlink w:anchor="P106">
        <w:r>
          <w:rPr>
            <w:color w:val="0000FF"/>
          </w:rPr>
          <w:t>Уведомление</w:t>
        </w:r>
      </w:hyperlink>
      <w:r>
        <w:t xml:space="preserve">, а также заключение и другие материалы в течение семи рабочих дней со дня поступления </w:t>
      </w:r>
      <w:hyperlink w:anchor="P106">
        <w:r>
          <w:rPr>
            <w:color w:val="0000FF"/>
          </w:rPr>
          <w:t>Уведомления</w:t>
        </w:r>
      </w:hyperlink>
      <w:r>
        <w:t xml:space="preserve"> представляются председателю Комиссии. В случае направления запросов </w:t>
      </w:r>
      <w:hyperlink w:anchor="P106">
        <w:r>
          <w:rPr>
            <w:color w:val="0000FF"/>
          </w:rPr>
          <w:t>Уведомление</w:t>
        </w:r>
      </w:hyperlink>
      <w:r>
        <w:t xml:space="preserve">, а также заключение и другие материалы представляются председателю Комиссии в течение 45 дней со дня поступления </w:t>
      </w:r>
      <w:hyperlink w:anchor="P106">
        <w:r>
          <w:rPr>
            <w:color w:val="0000FF"/>
          </w:rPr>
          <w:t>Уведомления</w:t>
        </w:r>
      </w:hyperlink>
      <w:r>
        <w:t>. Указанный срок может быть продлен, но не более чем на 30 дней.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16. Председатель Комиссии при поступлении к нему информации по </w:t>
      </w:r>
      <w:hyperlink w:anchor="P106">
        <w:r>
          <w:rPr>
            <w:color w:val="0000FF"/>
          </w:rPr>
          <w:t>Уведомлению</w:t>
        </w:r>
      </w:hyperlink>
      <w:r>
        <w:t xml:space="preserve">, являющейся основанием для проведения заседания Комиссии, в 10-дневный срок назначает дату заседания Комиссии. При этом дата заседания Комиссии не может быть назначена позднее 20 дней со дня поступления информации по </w:t>
      </w:r>
      <w:hyperlink w:anchor="P106">
        <w:r>
          <w:rPr>
            <w:color w:val="0000FF"/>
          </w:rPr>
          <w:t>Уведомлению</w:t>
        </w:r>
      </w:hyperlink>
      <w:r>
        <w:t>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17. Комиссия руководствуется в своей деятельности </w:t>
      </w:r>
      <w:hyperlink r:id="rId13">
        <w:r>
          <w:rPr>
            <w:color w:val="0000FF"/>
          </w:rPr>
          <w:t>Положением</w:t>
        </w:r>
      </w:hyperlink>
      <w:r>
        <w:t xml:space="preserve"> о Комиссии, утвержденным соответствующим нормативным правовом актом Ростехнадзора (территориального органа Ростехнадзора), всесторонне рассматривает </w:t>
      </w:r>
      <w:hyperlink w:anchor="P106">
        <w:r>
          <w:rPr>
            <w:color w:val="0000FF"/>
          </w:rPr>
          <w:t>Уведомление</w:t>
        </w:r>
      </w:hyperlink>
      <w:r>
        <w:t xml:space="preserve">, заключение и иные материалы, в том числе с участием государственного служащего (в случае если государственный служащий не подал заявление о рассмотрении </w:t>
      </w:r>
      <w:hyperlink w:anchor="P106">
        <w:r>
          <w:rPr>
            <w:color w:val="0000FF"/>
          </w:rPr>
          <w:t>Уведомления</w:t>
        </w:r>
      </w:hyperlink>
      <w:r>
        <w:t xml:space="preserve"> без его участия), исходя из принципа объективности.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 xml:space="preserve">18. По итогам рассмотрения </w:t>
      </w:r>
      <w:hyperlink w:anchor="P106">
        <w:r>
          <w:rPr>
            <w:color w:val="0000FF"/>
          </w:rPr>
          <w:t>Уведомления</w:t>
        </w:r>
      </w:hyperlink>
      <w:r>
        <w:t xml:space="preserve"> Комиссия принимает одно из следующих решений: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Ростехнадзора (руководителю территориального органа Ростехнадзора) принять меры по урегулированию конфликта интересов или по недопущению его возникновения;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Ростехнадзора (руководителю территориального органа Ростехнадзора) применить к государственному служащему меру ответственности.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right"/>
        <w:outlineLvl w:val="1"/>
      </w:pPr>
      <w:r>
        <w:t>Приложение N 1</w:t>
      </w:r>
    </w:p>
    <w:p w:rsidR="00747DE5" w:rsidRDefault="00747DE5">
      <w:pPr>
        <w:pStyle w:val="ConsPlusNormal"/>
        <w:jc w:val="right"/>
      </w:pPr>
      <w:r>
        <w:t>к Порядку уведомления работодателя</w:t>
      </w:r>
    </w:p>
    <w:p w:rsidR="00747DE5" w:rsidRDefault="00747DE5">
      <w:pPr>
        <w:pStyle w:val="ConsPlusNormal"/>
        <w:jc w:val="right"/>
      </w:pPr>
      <w:r>
        <w:t>федеральным государственными</w:t>
      </w:r>
    </w:p>
    <w:p w:rsidR="00747DE5" w:rsidRDefault="00747DE5">
      <w:pPr>
        <w:pStyle w:val="ConsPlusNormal"/>
        <w:jc w:val="right"/>
      </w:pPr>
      <w:r>
        <w:t>гражданскими служащими Федеральной</w:t>
      </w:r>
    </w:p>
    <w:p w:rsidR="00747DE5" w:rsidRDefault="00747DE5">
      <w:pPr>
        <w:pStyle w:val="ConsPlusNormal"/>
        <w:jc w:val="right"/>
      </w:pPr>
      <w:r>
        <w:t>службой по экологическому,</w:t>
      </w:r>
    </w:p>
    <w:p w:rsidR="00747DE5" w:rsidRDefault="00747DE5">
      <w:pPr>
        <w:pStyle w:val="ConsPlusNormal"/>
        <w:jc w:val="right"/>
      </w:pPr>
      <w:r>
        <w:t>технологическому и атомному надзору,</w:t>
      </w:r>
    </w:p>
    <w:p w:rsidR="00747DE5" w:rsidRDefault="00747DE5">
      <w:pPr>
        <w:pStyle w:val="ConsPlusNormal"/>
        <w:jc w:val="right"/>
      </w:pPr>
      <w:r>
        <w:t>о возникновении личной заинтересованности,</w:t>
      </w:r>
    </w:p>
    <w:p w:rsidR="00747DE5" w:rsidRDefault="00747DE5">
      <w:pPr>
        <w:pStyle w:val="ConsPlusNormal"/>
        <w:jc w:val="right"/>
      </w:pPr>
      <w:r>
        <w:t>которая приводит или может привести</w:t>
      </w:r>
    </w:p>
    <w:p w:rsidR="00747DE5" w:rsidRDefault="00747DE5">
      <w:pPr>
        <w:pStyle w:val="ConsPlusNormal"/>
        <w:jc w:val="right"/>
      </w:pPr>
      <w:r>
        <w:t>к конфликту интересов, утвержденному</w:t>
      </w:r>
    </w:p>
    <w:p w:rsidR="00747DE5" w:rsidRDefault="00747DE5">
      <w:pPr>
        <w:pStyle w:val="ConsPlusNormal"/>
        <w:jc w:val="right"/>
      </w:pPr>
      <w:r>
        <w:t>приказом Федеральной службы</w:t>
      </w:r>
    </w:p>
    <w:p w:rsidR="00747DE5" w:rsidRDefault="00747DE5">
      <w:pPr>
        <w:pStyle w:val="ConsPlusNormal"/>
        <w:jc w:val="right"/>
      </w:pPr>
      <w:r>
        <w:t>по экологическому, технологическому</w:t>
      </w:r>
    </w:p>
    <w:p w:rsidR="00747DE5" w:rsidRDefault="00747DE5">
      <w:pPr>
        <w:pStyle w:val="ConsPlusNormal"/>
        <w:jc w:val="right"/>
      </w:pPr>
      <w:r>
        <w:t>и атомному надзору</w:t>
      </w:r>
    </w:p>
    <w:p w:rsidR="00747DE5" w:rsidRDefault="00747DE5">
      <w:pPr>
        <w:pStyle w:val="ConsPlusNormal"/>
        <w:jc w:val="right"/>
      </w:pPr>
      <w:r>
        <w:t>от 13 августа 2024 г. N 254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right"/>
      </w:pPr>
      <w:r>
        <w:t>(рекомендуемый образец)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nformat"/>
        <w:jc w:val="both"/>
      </w:pPr>
      <w:r>
        <w:t xml:space="preserve">               ____________________________________________</w:t>
      </w:r>
    </w:p>
    <w:p w:rsidR="00747DE5" w:rsidRDefault="00747DE5">
      <w:pPr>
        <w:pStyle w:val="ConsPlusNonformat"/>
        <w:jc w:val="both"/>
      </w:pPr>
      <w:r>
        <w:t xml:space="preserve">               ____________________________________________</w:t>
      </w:r>
    </w:p>
    <w:p w:rsidR="00747DE5" w:rsidRDefault="00747DE5">
      <w:pPr>
        <w:pStyle w:val="ConsPlusNonformat"/>
        <w:jc w:val="both"/>
      </w:pPr>
      <w:r>
        <w:t xml:space="preserve">               ____________________________________________</w:t>
      </w:r>
    </w:p>
    <w:p w:rsidR="00747DE5" w:rsidRDefault="00747DE5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747DE5" w:rsidRDefault="00747DE5">
      <w:pPr>
        <w:pStyle w:val="ConsPlusNonformat"/>
        <w:jc w:val="both"/>
      </w:pPr>
      <w:r>
        <w:t xml:space="preserve">                       представителя нанимателя)</w:t>
      </w:r>
    </w:p>
    <w:p w:rsidR="00747DE5" w:rsidRDefault="00747DE5">
      <w:pPr>
        <w:pStyle w:val="ConsPlusNonformat"/>
        <w:jc w:val="both"/>
      </w:pPr>
    </w:p>
    <w:p w:rsidR="00747DE5" w:rsidRDefault="00747DE5">
      <w:pPr>
        <w:pStyle w:val="ConsPlusNonformat"/>
        <w:jc w:val="both"/>
      </w:pPr>
      <w:r>
        <w:t xml:space="preserve">               от</w:t>
      </w:r>
    </w:p>
    <w:p w:rsidR="00747DE5" w:rsidRDefault="00747DE5">
      <w:pPr>
        <w:pStyle w:val="ConsPlusNonformat"/>
        <w:jc w:val="both"/>
      </w:pPr>
      <w:r>
        <w:t xml:space="preserve">               ____________________________________________</w:t>
      </w:r>
    </w:p>
    <w:p w:rsidR="00747DE5" w:rsidRDefault="00747DE5">
      <w:pPr>
        <w:pStyle w:val="ConsPlusNonformat"/>
        <w:jc w:val="both"/>
      </w:pPr>
      <w:r>
        <w:t xml:space="preserve">               ____________________________________________</w:t>
      </w:r>
    </w:p>
    <w:p w:rsidR="00747DE5" w:rsidRDefault="00747DE5">
      <w:pPr>
        <w:pStyle w:val="ConsPlusNonformat"/>
        <w:jc w:val="both"/>
      </w:pPr>
      <w:r>
        <w:t xml:space="preserve">                  (фамилия, имя, отчество (при наличии),</w:t>
      </w:r>
    </w:p>
    <w:p w:rsidR="00747DE5" w:rsidRDefault="00747DE5">
      <w:pPr>
        <w:pStyle w:val="ConsPlusNonformat"/>
        <w:jc w:val="both"/>
      </w:pPr>
      <w:r>
        <w:t xml:space="preserve">                     наименование должности, телефон)</w:t>
      </w:r>
    </w:p>
    <w:p w:rsidR="00747DE5" w:rsidRDefault="00747DE5">
      <w:pPr>
        <w:pStyle w:val="ConsPlusNonformat"/>
        <w:jc w:val="both"/>
      </w:pPr>
      <w:r>
        <w:t xml:space="preserve">               ____________________________________________</w:t>
      </w:r>
    </w:p>
    <w:p w:rsidR="00747DE5" w:rsidRDefault="00747DE5">
      <w:pPr>
        <w:pStyle w:val="ConsPlusNonformat"/>
        <w:jc w:val="both"/>
      </w:pPr>
    </w:p>
    <w:p w:rsidR="00747DE5" w:rsidRDefault="00747DE5">
      <w:pPr>
        <w:pStyle w:val="ConsPlusNonformat"/>
        <w:jc w:val="both"/>
      </w:pPr>
      <w:bookmarkStart w:id="1" w:name="P106"/>
      <w:bookmarkEnd w:id="1"/>
      <w:r>
        <w:t xml:space="preserve">                                УВЕДОМЛЕНИЕ</w:t>
      </w:r>
    </w:p>
    <w:p w:rsidR="00747DE5" w:rsidRDefault="00747DE5">
      <w:pPr>
        <w:pStyle w:val="ConsPlusNonformat"/>
        <w:jc w:val="both"/>
      </w:pPr>
      <w:r>
        <w:t xml:space="preserve">     о факте возникновения личной заинтересованности, которая приводит</w:t>
      </w:r>
    </w:p>
    <w:p w:rsidR="00747DE5" w:rsidRDefault="00747DE5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747DE5" w:rsidRDefault="00747DE5">
      <w:pPr>
        <w:pStyle w:val="ConsPlusNonformat"/>
        <w:jc w:val="both"/>
      </w:pPr>
    </w:p>
    <w:p w:rsidR="00747DE5" w:rsidRDefault="00747DE5">
      <w:pPr>
        <w:pStyle w:val="ConsPlusNonformat"/>
        <w:jc w:val="both"/>
      </w:pPr>
      <w:r>
        <w:t xml:space="preserve">    Сообщаю, что:</w:t>
      </w:r>
    </w:p>
    <w:p w:rsidR="00747DE5" w:rsidRDefault="00747DE5">
      <w:pPr>
        <w:pStyle w:val="ConsPlusNonformat"/>
        <w:jc w:val="both"/>
      </w:pPr>
      <w:r>
        <w:t>1. ________________________________________________________________________</w:t>
      </w:r>
    </w:p>
    <w:p w:rsidR="00747DE5" w:rsidRDefault="00747DE5">
      <w:pPr>
        <w:pStyle w:val="ConsPlusNonformat"/>
        <w:jc w:val="both"/>
      </w:pPr>
      <w:r>
        <w:t xml:space="preserve">       (обстоятельства возникновения личной заинтересованности, которая</w:t>
      </w:r>
    </w:p>
    <w:p w:rsidR="00747DE5" w:rsidRDefault="00747DE5">
      <w:pPr>
        <w:pStyle w:val="ConsPlusNonformat"/>
        <w:jc w:val="both"/>
      </w:pPr>
      <w:r>
        <w:t xml:space="preserve">              приводит или может привести к конфликту интересов)</w:t>
      </w:r>
    </w:p>
    <w:p w:rsidR="00747DE5" w:rsidRDefault="00747DE5">
      <w:pPr>
        <w:pStyle w:val="ConsPlusNonformat"/>
        <w:jc w:val="both"/>
      </w:pPr>
      <w:r>
        <w:t>___________________________________________________________________________</w:t>
      </w:r>
    </w:p>
    <w:p w:rsidR="00747DE5" w:rsidRDefault="00747DE5">
      <w:pPr>
        <w:pStyle w:val="ConsPlusNonformat"/>
        <w:jc w:val="both"/>
      </w:pPr>
      <w:r>
        <w:t>___________________________________________________________________________</w:t>
      </w:r>
    </w:p>
    <w:p w:rsidR="00747DE5" w:rsidRDefault="00747DE5">
      <w:pPr>
        <w:pStyle w:val="ConsPlusNonformat"/>
        <w:jc w:val="both"/>
      </w:pPr>
      <w:r>
        <w:t>2. ________________________________________________________________________</w:t>
      </w:r>
    </w:p>
    <w:p w:rsidR="00747DE5" w:rsidRDefault="00747DE5">
      <w:pPr>
        <w:pStyle w:val="ConsPlusNonformat"/>
        <w:jc w:val="both"/>
      </w:pPr>
      <w:r>
        <w:t xml:space="preserve">        (описание личной заинтересованности, должностных обязанностей,</w:t>
      </w:r>
    </w:p>
    <w:p w:rsidR="00747DE5" w:rsidRDefault="00747DE5">
      <w:pPr>
        <w:pStyle w:val="ConsPlusNonformat"/>
        <w:jc w:val="both"/>
      </w:pPr>
      <w:r>
        <w:t xml:space="preserve">             на исполнение которых может негативно повлиять либо</w:t>
      </w:r>
    </w:p>
    <w:p w:rsidR="00747DE5" w:rsidRDefault="00747DE5">
      <w:pPr>
        <w:pStyle w:val="ConsPlusNonformat"/>
        <w:jc w:val="both"/>
      </w:pPr>
      <w:r>
        <w:t xml:space="preserve">                 негативно влияет личная заинтересованность)</w:t>
      </w:r>
    </w:p>
    <w:p w:rsidR="00747DE5" w:rsidRDefault="00747DE5">
      <w:pPr>
        <w:pStyle w:val="ConsPlusNonformat"/>
        <w:jc w:val="both"/>
      </w:pPr>
      <w:r>
        <w:t>___________________________________________________________________________</w:t>
      </w:r>
    </w:p>
    <w:p w:rsidR="00747DE5" w:rsidRDefault="00747DE5">
      <w:pPr>
        <w:pStyle w:val="ConsPlusNonformat"/>
        <w:jc w:val="both"/>
      </w:pPr>
      <w:r>
        <w:t>___________________________________________________________________________</w:t>
      </w:r>
    </w:p>
    <w:p w:rsidR="00747DE5" w:rsidRDefault="00747DE5">
      <w:pPr>
        <w:pStyle w:val="ConsPlusNonformat"/>
        <w:jc w:val="both"/>
      </w:pPr>
      <w:r>
        <w:t>3. ________________________________________________________________________</w:t>
      </w:r>
    </w:p>
    <w:p w:rsidR="00747DE5" w:rsidRDefault="00747DE5">
      <w:pPr>
        <w:pStyle w:val="ConsPlusNonformat"/>
        <w:jc w:val="both"/>
      </w:pPr>
      <w:r>
        <w:t xml:space="preserve">      (предполагаемые меры по урегулированию личной заинтересованности)</w:t>
      </w:r>
    </w:p>
    <w:p w:rsidR="00747DE5" w:rsidRDefault="00747DE5">
      <w:pPr>
        <w:pStyle w:val="ConsPlusNonformat"/>
        <w:jc w:val="both"/>
      </w:pPr>
      <w:r>
        <w:t>___________________________________________________________________________</w:t>
      </w:r>
    </w:p>
    <w:p w:rsidR="00747DE5" w:rsidRDefault="00747DE5">
      <w:pPr>
        <w:pStyle w:val="ConsPlusNonformat"/>
        <w:jc w:val="both"/>
      </w:pPr>
      <w:r>
        <w:t>___________________________________________________________________________</w:t>
      </w:r>
    </w:p>
    <w:p w:rsidR="00747DE5" w:rsidRDefault="00747DE5">
      <w:pPr>
        <w:pStyle w:val="ConsPlusNonformat"/>
        <w:jc w:val="both"/>
      </w:pPr>
    </w:p>
    <w:p w:rsidR="00747DE5" w:rsidRDefault="00747DE5">
      <w:pPr>
        <w:pStyle w:val="ConsPlusNonformat"/>
        <w:jc w:val="both"/>
      </w:pPr>
      <w:r>
        <w:t>_________________                   ______________________</w:t>
      </w:r>
    </w:p>
    <w:p w:rsidR="00747DE5" w:rsidRDefault="00747DE5">
      <w:pPr>
        <w:pStyle w:val="ConsPlusNonformat"/>
        <w:jc w:val="both"/>
      </w:pPr>
      <w:r>
        <w:t xml:space="preserve"> (подпись, </w:t>
      </w:r>
      <w:proofErr w:type="gramStart"/>
      <w:r>
        <w:t xml:space="preserve">дата)   </w:t>
      </w:r>
      <w:proofErr w:type="gramEnd"/>
      <w:r>
        <w:t xml:space="preserve">                       (инициалы и фамилия)</w:t>
      </w:r>
    </w:p>
    <w:p w:rsidR="00747DE5" w:rsidRDefault="00747DE5">
      <w:pPr>
        <w:pStyle w:val="ConsPlusNonformat"/>
        <w:jc w:val="both"/>
      </w:pPr>
    </w:p>
    <w:p w:rsidR="00747DE5" w:rsidRDefault="00747DE5">
      <w:pPr>
        <w:pStyle w:val="ConsPlusNonformat"/>
        <w:jc w:val="both"/>
      </w:pPr>
      <w:r>
        <w:t>Регистрация: N __________           от "__" ____________ 20__ г.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right"/>
        <w:outlineLvl w:val="1"/>
      </w:pPr>
      <w:r>
        <w:t>Приложение N 2</w:t>
      </w:r>
    </w:p>
    <w:p w:rsidR="00747DE5" w:rsidRDefault="00747DE5">
      <w:pPr>
        <w:pStyle w:val="ConsPlusNormal"/>
        <w:jc w:val="right"/>
      </w:pPr>
      <w:r>
        <w:t>к Порядку уведомления представителя</w:t>
      </w:r>
    </w:p>
    <w:p w:rsidR="00747DE5" w:rsidRDefault="00747DE5">
      <w:pPr>
        <w:pStyle w:val="ConsPlusNormal"/>
        <w:jc w:val="right"/>
      </w:pPr>
      <w:r>
        <w:t>нанимателя федеральным государственными</w:t>
      </w:r>
    </w:p>
    <w:p w:rsidR="00747DE5" w:rsidRDefault="00747DE5">
      <w:pPr>
        <w:pStyle w:val="ConsPlusNormal"/>
        <w:jc w:val="right"/>
      </w:pPr>
      <w:r>
        <w:t>гражданскими служащими Федеральной</w:t>
      </w:r>
    </w:p>
    <w:p w:rsidR="00747DE5" w:rsidRDefault="00747DE5">
      <w:pPr>
        <w:pStyle w:val="ConsPlusNormal"/>
        <w:jc w:val="right"/>
      </w:pPr>
      <w:r>
        <w:t>службой по экологическому,</w:t>
      </w:r>
    </w:p>
    <w:p w:rsidR="00747DE5" w:rsidRDefault="00747DE5">
      <w:pPr>
        <w:pStyle w:val="ConsPlusNormal"/>
        <w:jc w:val="right"/>
      </w:pPr>
      <w:r>
        <w:t>технологическому и атомному надзору,</w:t>
      </w:r>
    </w:p>
    <w:p w:rsidR="00747DE5" w:rsidRDefault="00747DE5">
      <w:pPr>
        <w:pStyle w:val="ConsPlusNormal"/>
        <w:jc w:val="right"/>
      </w:pPr>
      <w:r>
        <w:t>о возникновении личной заинтересованности,</w:t>
      </w:r>
    </w:p>
    <w:p w:rsidR="00747DE5" w:rsidRDefault="00747DE5">
      <w:pPr>
        <w:pStyle w:val="ConsPlusNormal"/>
        <w:jc w:val="right"/>
      </w:pPr>
      <w:r>
        <w:t>которая приводит или может привести</w:t>
      </w:r>
    </w:p>
    <w:p w:rsidR="00747DE5" w:rsidRDefault="00747DE5">
      <w:pPr>
        <w:pStyle w:val="ConsPlusNormal"/>
        <w:jc w:val="right"/>
      </w:pPr>
      <w:r>
        <w:t>к конфликту интересов, утвержденному</w:t>
      </w:r>
    </w:p>
    <w:p w:rsidR="00747DE5" w:rsidRDefault="00747DE5">
      <w:pPr>
        <w:pStyle w:val="ConsPlusNormal"/>
        <w:jc w:val="right"/>
      </w:pPr>
      <w:r>
        <w:t>приказом Федеральной службы</w:t>
      </w:r>
    </w:p>
    <w:p w:rsidR="00747DE5" w:rsidRDefault="00747DE5">
      <w:pPr>
        <w:pStyle w:val="ConsPlusNormal"/>
        <w:jc w:val="right"/>
      </w:pPr>
      <w:r>
        <w:t>по экологическому, технологическому</w:t>
      </w:r>
    </w:p>
    <w:p w:rsidR="00747DE5" w:rsidRDefault="00747DE5">
      <w:pPr>
        <w:pStyle w:val="ConsPlusNormal"/>
        <w:jc w:val="right"/>
      </w:pPr>
      <w:r>
        <w:t>и атомному надзору</w:t>
      </w:r>
    </w:p>
    <w:p w:rsidR="00747DE5" w:rsidRDefault="00747DE5">
      <w:pPr>
        <w:pStyle w:val="ConsPlusNormal"/>
        <w:jc w:val="right"/>
      </w:pPr>
      <w:r>
        <w:t>от 13 августа 2024 г. N 254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right"/>
      </w:pPr>
      <w:r>
        <w:t>(рекомендуемый образец)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center"/>
      </w:pPr>
      <w:bookmarkStart w:id="2" w:name="P152"/>
      <w:bookmarkEnd w:id="2"/>
      <w:r>
        <w:t>ЖУРНАЛ</w:t>
      </w:r>
    </w:p>
    <w:p w:rsidR="00747DE5" w:rsidRDefault="00747DE5">
      <w:pPr>
        <w:pStyle w:val="ConsPlusNormal"/>
        <w:jc w:val="center"/>
      </w:pPr>
      <w:r>
        <w:lastRenderedPageBreak/>
        <w:t>регистрации уведомлений о фактах возникновения личной</w:t>
      </w:r>
    </w:p>
    <w:p w:rsidR="00747DE5" w:rsidRDefault="00747DE5">
      <w:pPr>
        <w:pStyle w:val="ConsPlusNormal"/>
        <w:jc w:val="center"/>
      </w:pPr>
      <w:r>
        <w:t>заинтересованности, которая приводит или может привести</w:t>
      </w:r>
    </w:p>
    <w:p w:rsidR="00747DE5" w:rsidRDefault="00747DE5">
      <w:pPr>
        <w:pStyle w:val="ConsPlusNormal"/>
        <w:jc w:val="center"/>
      </w:pPr>
      <w:r>
        <w:t>к конфликту интересов</w:t>
      </w: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ind w:firstLine="540"/>
        <w:jc w:val="both"/>
      </w:pPr>
      <w:r>
        <w:t>Начат "__" _____________ 20__ г.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>Окончен "__" ___________ 20__ г.</w:t>
      </w:r>
    </w:p>
    <w:p w:rsidR="00747DE5" w:rsidRDefault="00747DE5">
      <w:pPr>
        <w:pStyle w:val="ConsPlusNormal"/>
        <w:spacing w:before="220"/>
        <w:ind w:firstLine="540"/>
        <w:jc w:val="both"/>
      </w:pPr>
      <w:r>
        <w:t>На "__" листах</w:t>
      </w:r>
    </w:p>
    <w:p w:rsidR="00747DE5" w:rsidRDefault="00747D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020"/>
        <w:gridCol w:w="1701"/>
        <w:gridCol w:w="1020"/>
        <w:gridCol w:w="850"/>
        <w:gridCol w:w="1304"/>
        <w:gridCol w:w="1191"/>
      </w:tblGrid>
      <w:tr w:rsidR="00747DE5">
        <w:tc>
          <w:tcPr>
            <w:tcW w:w="510" w:type="dxa"/>
          </w:tcPr>
          <w:p w:rsidR="00747DE5" w:rsidRDefault="00747D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747DE5" w:rsidRDefault="00747DE5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020" w:type="dxa"/>
          </w:tcPr>
          <w:p w:rsidR="00747DE5" w:rsidRDefault="00747DE5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01" w:type="dxa"/>
          </w:tcPr>
          <w:p w:rsidR="00747DE5" w:rsidRDefault="00747DE5">
            <w:pPr>
              <w:pStyle w:val="ConsPlusNormal"/>
              <w:jc w:val="center"/>
            </w:pPr>
            <w:r>
              <w:t>Фамилия, инициалы, наименование должности представившего уведомление</w:t>
            </w:r>
          </w:p>
        </w:tc>
        <w:tc>
          <w:tcPr>
            <w:tcW w:w="1020" w:type="dxa"/>
          </w:tcPr>
          <w:p w:rsidR="00747DE5" w:rsidRDefault="00747DE5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850" w:type="dxa"/>
          </w:tcPr>
          <w:p w:rsidR="00747DE5" w:rsidRDefault="00747DE5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304" w:type="dxa"/>
          </w:tcPr>
          <w:p w:rsidR="00747DE5" w:rsidRDefault="00747DE5">
            <w:pPr>
              <w:pStyle w:val="ConsPlusNormal"/>
              <w:jc w:val="center"/>
            </w:pPr>
            <w:r>
              <w:t>Фамилия, инициалы регистрирующего уведомление</w:t>
            </w:r>
          </w:p>
        </w:tc>
        <w:tc>
          <w:tcPr>
            <w:tcW w:w="1191" w:type="dxa"/>
          </w:tcPr>
          <w:p w:rsidR="00747DE5" w:rsidRDefault="00747DE5">
            <w:pPr>
              <w:pStyle w:val="ConsPlusNormal"/>
              <w:jc w:val="center"/>
            </w:pPr>
            <w:r>
              <w:t>Подпись регистрирующего уведомление</w:t>
            </w:r>
          </w:p>
        </w:tc>
      </w:tr>
      <w:tr w:rsidR="00747DE5">
        <w:tc>
          <w:tcPr>
            <w:tcW w:w="510" w:type="dxa"/>
          </w:tcPr>
          <w:p w:rsidR="00747DE5" w:rsidRDefault="00747D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47DE5" w:rsidRDefault="00747D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47DE5" w:rsidRDefault="00747D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47DE5" w:rsidRDefault="00747D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47DE5" w:rsidRDefault="00747D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47DE5" w:rsidRDefault="00747D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747DE5" w:rsidRDefault="00747D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747DE5" w:rsidRDefault="00747DE5">
            <w:pPr>
              <w:pStyle w:val="ConsPlusNormal"/>
              <w:jc w:val="center"/>
            </w:pPr>
            <w:r>
              <w:t>8</w:t>
            </w:r>
          </w:p>
        </w:tc>
      </w:tr>
      <w:tr w:rsidR="00747DE5">
        <w:tc>
          <w:tcPr>
            <w:tcW w:w="510" w:type="dxa"/>
          </w:tcPr>
          <w:p w:rsidR="00747DE5" w:rsidRDefault="00747DE5">
            <w:pPr>
              <w:pStyle w:val="ConsPlusNormal"/>
            </w:pPr>
          </w:p>
        </w:tc>
        <w:tc>
          <w:tcPr>
            <w:tcW w:w="1474" w:type="dxa"/>
          </w:tcPr>
          <w:p w:rsidR="00747DE5" w:rsidRDefault="00747DE5">
            <w:pPr>
              <w:pStyle w:val="ConsPlusNormal"/>
            </w:pPr>
          </w:p>
        </w:tc>
        <w:tc>
          <w:tcPr>
            <w:tcW w:w="1020" w:type="dxa"/>
          </w:tcPr>
          <w:p w:rsidR="00747DE5" w:rsidRDefault="00747DE5">
            <w:pPr>
              <w:pStyle w:val="ConsPlusNormal"/>
            </w:pPr>
          </w:p>
        </w:tc>
        <w:tc>
          <w:tcPr>
            <w:tcW w:w="1701" w:type="dxa"/>
          </w:tcPr>
          <w:p w:rsidR="00747DE5" w:rsidRDefault="00747DE5">
            <w:pPr>
              <w:pStyle w:val="ConsPlusNormal"/>
            </w:pPr>
          </w:p>
        </w:tc>
        <w:tc>
          <w:tcPr>
            <w:tcW w:w="1020" w:type="dxa"/>
          </w:tcPr>
          <w:p w:rsidR="00747DE5" w:rsidRDefault="00747DE5">
            <w:pPr>
              <w:pStyle w:val="ConsPlusNormal"/>
            </w:pPr>
          </w:p>
        </w:tc>
        <w:tc>
          <w:tcPr>
            <w:tcW w:w="850" w:type="dxa"/>
          </w:tcPr>
          <w:p w:rsidR="00747DE5" w:rsidRDefault="00747DE5">
            <w:pPr>
              <w:pStyle w:val="ConsPlusNormal"/>
            </w:pPr>
          </w:p>
        </w:tc>
        <w:tc>
          <w:tcPr>
            <w:tcW w:w="1304" w:type="dxa"/>
          </w:tcPr>
          <w:p w:rsidR="00747DE5" w:rsidRDefault="00747DE5">
            <w:pPr>
              <w:pStyle w:val="ConsPlusNormal"/>
            </w:pPr>
          </w:p>
        </w:tc>
        <w:tc>
          <w:tcPr>
            <w:tcW w:w="1191" w:type="dxa"/>
          </w:tcPr>
          <w:p w:rsidR="00747DE5" w:rsidRDefault="00747DE5">
            <w:pPr>
              <w:pStyle w:val="ConsPlusNormal"/>
            </w:pPr>
          </w:p>
        </w:tc>
      </w:tr>
    </w:tbl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jc w:val="both"/>
      </w:pPr>
    </w:p>
    <w:p w:rsidR="00747DE5" w:rsidRDefault="00747D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050" w:rsidRDefault="00FD1050">
      <w:bookmarkStart w:id="3" w:name="_GoBack"/>
      <w:bookmarkEnd w:id="3"/>
    </w:p>
    <w:sectPr w:rsidR="00FD1050" w:rsidSect="00EC26E0">
      <w:pgSz w:w="11906" w:h="16838"/>
      <w:pgMar w:top="680" w:right="851" w:bottom="1134" w:left="1418" w:header="6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E5"/>
    <w:rsid w:val="00036859"/>
    <w:rsid w:val="00747DE5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0E89-973C-43E4-A428-1BC9AADF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D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7D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7D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7D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1884" TargetMode="External"/><Relationship Id="rId13" Type="http://schemas.openxmlformats.org/officeDocument/2006/relationships/hyperlink" Target="https://login.consultant.ru/link/?req=doc&amp;base=LAW&amp;n=468056&amp;dst=1000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303&amp;dst=100086" TargetMode="External"/><Relationship Id="rId12" Type="http://schemas.openxmlformats.org/officeDocument/2006/relationships/hyperlink" Target="https://login.consultant.ru/link/?req=doc&amp;base=LAW&amp;n=468056&amp;dst=100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292" TargetMode="External"/><Relationship Id="rId11" Type="http://schemas.openxmlformats.org/officeDocument/2006/relationships/hyperlink" Target="https://login.consultant.ru/link/?req=doc&amp;base=LAW&amp;n=482878&amp;dst=292" TargetMode="External"/><Relationship Id="rId5" Type="http://schemas.openxmlformats.org/officeDocument/2006/relationships/hyperlink" Target="https://login.consultant.ru/link/?req=doc&amp;base=LAW&amp;n=482878&amp;dst=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113&amp;dst=10096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113&amp;dst=1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Георгий Юрьевич</dc:creator>
  <cp:keywords/>
  <dc:description/>
  <cp:lastModifiedBy>Волков Георгий Юрьевич</cp:lastModifiedBy>
  <cp:revision>1</cp:revision>
  <dcterms:created xsi:type="dcterms:W3CDTF">2024-11-08T08:41:00Z</dcterms:created>
  <dcterms:modified xsi:type="dcterms:W3CDTF">2024-11-08T08:41:00Z</dcterms:modified>
</cp:coreProperties>
</file>